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E64A4" w14:textId="653FD422" w:rsidR="00245F33" w:rsidRPr="00C22FB0" w:rsidRDefault="00245F33">
      <w:pPr>
        <w:rPr>
          <w:rFonts w:ascii="Times New Roman" w:hAnsi="Times New Roman" w:cs="Times New Roman"/>
        </w:rPr>
      </w:pPr>
      <w:r w:rsidRPr="00C22FB0">
        <w:rPr>
          <w:rFonts w:ascii="Times New Roman" w:hAnsi="Times New Roman" w:cs="Times New Roman"/>
        </w:rPr>
        <w:fldChar w:fldCharType="begin"/>
      </w:r>
      <w:r w:rsidRPr="00C22FB0">
        <w:rPr>
          <w:rFonts w:ascii="Times New Roman" w:hAnsi="Times New Roman" w:cs="Times New Roman"/>
        </w:rPr>
        <w:instrText xml:space="preserve"> HYPERLINK "https://storymaps.arcgis.com/stories/e1da7d80fbcf4ce8a3a954910c1e7f37" </w:instrText>
      </w:r>
      <w:r w:rsidRPr="00C22FB0">
        <w:rPr>
          <w:rFonts w:ascii="Times New Roman" w:hAnsi="Times New Roman" w:cs="Times New Roman"/>
        </w:rPr>
        <w:fldChar w:fldCharType="separate"/>
      </w:r>
      <w:r w:rsidRPr="00C22FB0">
        <w:rPr>
          <w:rStyle w:val="Hyperlink"/>
          <w:rFonts w:ascii="Times New Roman" w:hAnsi="Times New Roman" w:cs="Times New Roman"/>
        </w:rPr>
        <w:t>https://storymaps.arcgis.com/stories/e1da7d80fbcf4ce8a3a954910c1e7f37</w:t>
      </w:r>
      <w:r w:rsidRPr="00C22FB0">
        <w:rPr>
          <w:rFonts w:ascii="Times New Roman" w:hAnsi="Times New Roman" w:cs="Times New Roman"/>
        </w:rPr>
        <w:fldChar w:fldCharType="end"/>
      </w:r>
    </w:p>
    <w:p w14:paraId="4FF0499C" w14:textId="5CBA17E8" w:rsidR="00245F33" w:rsidRPr="00C22FB0" w:rsidRDefault="00245F33">
      <w:pPr>
        <w:rPr>
          <w:rFonts w:ascii="Times New Roman" w:hAnsi="Times New Roman" w:cs="Times New Roman"/>
        </w:rPr>
      </w:pPr>
    </w:p>
    <w:p w14:paraId="592DDE25" w14:textId="1FEF859D" w:rsidR="00995C7D" w:rsidRDefault="00995C7D">
      <w:pPr>
        <w:rPr>
          <w:b/>
          <w:bCs/>
        </w:rPr>
      </w:pPr>
      <w:r w:rsidRPr="00C22FB0">
        <w:rPr>
          <w:rFonts w:ascii="Times New Roman" w:hAnsi="Times New Roman" w:cs="Times New Roman"/>
          <w:b/>
          <w:bCs/>
        </w:rPr>
        <w:t>Refugees struggle to cope with the crisi</w:t>
      </w:r>
      <w:r w:rsidRPr="00995C7D">
        <w:rPr>
          <w:b/>
          <w:bCs/>
        </w:rPr>
        <w:t xml:space="preserve">s. </w:t>
      </w:r>
    </w:p>
    <w:p w14:paraId="42E5AB21" w14:textId="30D8A849" w:rsidR="00227F30" w:rsidRPr="00995C7D" w:rsidRDefault="00227F30">
      <w:pPr>
        <w:rPr>
          <w:b/>
          <w:bCs/>
        </w:rPr>
      </w:pPr>
      <w:r>
        <w:rPr>
          <w:b/>
          <w:bCs/>
        </w:rPr>
        <w:t>By Chiara Fabb</w:t>
      </w:r>
    </w:p>
    <w:p w14:paraId="305FD2D0" w14:textId="77777777" w:rsidR="00995C7D" w:rsidRDefault="00995C7D"/>
    <w:p w14:paraId="3394CFC8" w14:textId="1E3B8D8D" w:rsidR="00C22FB0" w:rsidRDefault="00C22FB0" w:rsidP="00C22FB0">
      <w:pPr>
        <w:pStyle w:val="NormalWeb"/>
        <w:spacing w:before="0" w:beforeAutospacing="0" w:after="0" w:afterAutospacing="0"/>
        <w:rPr>
          <w:color w:val="0E101A"/>
        </w:rPr>
      </w:pPr>
      <w:r>
        <w:rPr>
          <w:color w:val="0E101A"/>
        </w:rPr>
        <w:t xml:space="preserve">The current pandemic has severely hit the globe as a whole. It is renowned that the most vulnerable </w:t>
      </w:r>
      <w:r w:rsidR="008B676F">
        <w:rPr>
          <w:color w:val="0E101A"/>
        </w:rPr>
        <w:t xml:space="preserve">individuals </w:t>
      </w:r>
      <w:r>
        <w:rPr>
          <w:color w:val="0E101A"/>
        </w:rPr>
        <w:t>of our society</w:t>
      </w:r>
      <w:r w:rsidR="009708FD">
        <w:rPr>
          <w:color w:val="0E101A"/>
        </w:rPr>
        <w:t>, such as refugees and displace people,</w:t>
      </w:r>
      <w:r>
        <w:rPr>
          <w:color w:val="0E101A"/>
        </w:rPr>
        <w:t xml:space="preserve"> are the ones that are suffering the most the consequences of th</w:t>
      </w:r>
      <w:r w:rsidR="009708FD">
        <w:rPr>
          <w:color w:val="0E101A"/>
        </w:rPr>
        <w:t>e</w:t>
      </w:r>
      <w:r>
        <w:rPr>
          <w:color w:val="0E101A"/>
        </w:rPr>
        <w:t xml:space="preserve"> pandemic.</w:t>
      </w:r>
    </w:p>
    <w:p w14:paraId="6EF40ABD" w14:textId="77777777" w:rsidR="00C22FB0" w:rsidRDefault="00C22FB0" w:rsidP="00C22FB0">
      <w:pPr>
        <w:pStyle w:val="NormalWeb"/>
        <w:spacing w:before="0" w:beforeAutospacing="0" w:after="0" w:afterAutospacing="0"/>
        <w:rPr>
          <w:color w:val="0E101A"/>
        </w:rPr>
      </w:pPr>
    </w:p>
    <w:p w14:paraId="234CE1C2" w14:textId="127100A2" w:rsidR="00C22FB0" w:rsidRDefault="00C22FB0" w:rsidP="00C22FB0">
      <w:pPr>
        <w:pStyle w:val="NormalWeb"/>
        <w:spacing w:before="0" w:beforeAutospacing="0" w:after="0" w:afterAutospacing="0"/>
        <w:rPr>
          <w:color w:val="0E101A"/>
        </w:rPr>
      </w:pPr>
      <w:r>
        <w:rPr>
          <w:color w:val="0E101A"/>
        </w:rPr>
        <w:t>From the recently </w:t>
      </w:r>
      <w:hyperlink r:id="rId4" w:tgtFrame="_blank" w:history="1">
        <w:r>
          <w:rPr>
            <w:rStyle w:val="Hyperlink"/>
            <w:color w:val="4A6EE0"/>
          </w:rPr>
          <w:t>published data by the UNHCR</w:t>
        </w:r>
      </w:hyperlink>
      <w:r>
        <w:rPr>
          <w:color w:val="0E101A"/>
        </w:rPr>
        <w:t> (The UN Refugee Agency), it is clear to notice the COVID-19 health risks that refugees</w:t>
      </w:r>
      <w:r w:rsidR="008B676F">
        <w:rPr>
          <w:color w:val="0E101A"/>
        </w:rPr>
        <w:t>,</w:t>
      </w:r>
      <w:r>
        <w:rPr>
          <w:color w:val="0E101A"/>
        </w:rPr>
        <w:t xml:space="preserve"> and other displaced people</w:t>
      </w:r>
      <w:r w:rsidR="008B676F">
        <w:rPr>
          <w:color w:val="0E101A"/>
        </w:rPr>
        <w:t>,</w:t>
      </w:r>
      <w:r>
        <w:rPr>
          <w:color w:val="0E101A"/>
        </w:rPr>
        <w:t xml:space="preserve"> have to face</w:t>
      </w:r>
      <w:r w:rsidR="008B676F">
        <w:rPr>
          <w:color w:val="0E101A"/>
        </w:rPr>
        <w:t xml:space="preserve"> </w:t>
      </w:r>
      <w:r>
        <w:rPr>
          <w:color w:val="0E101A"/>
        </w:rPr>
        <w:t xml:space="preserve">daily. Living in crowded camps, urban shelters, and settlements, they are excluded from </w:t>
      </w:r>
      <w:r w:rsidR="008B676F">
        <w:rPr>
          <w:color w:val="0E101A"/>
        </w:rPr>
        <w:t xml:space="preserve">the </w:t>
      </w:r>
      <w:r>
        <w:rPr>
          <w:color w:val="0E101A"/>
        </w:rPr>
        <w:t>basic health services</w:t>
      </w:r>
      <w:r w:rsidR="001B0A77">
        <w:rPr>
          <w:color w:val="0E101A"/>
        </w:rPr>
        <w:t xml:space="preserve"> essential to</w:t>
      </w:r>
      <w:r>
        <w:rPr>
          <w:color w:val="0E101A"/>
        </w:rPr>
        <w:t xml:space="preserve"> prevent the spread of the virus. </w:t>
      </w:r>
      <w:r w:rsidR="008B676F">
        <w:rPr>
          <w:color w:val="0E101A"/>
        </w:rPr>
        <w:t>Indeed, t</w:t>
      </w:r>
      <w:r w:rsidR="001B0A77">
        <w:rPr>
          <w:color w:val="0E101A"/>
        </w:rPr>
        <w:t>he</w:t>
      </w:r>
      <w:r w:rsidR="008B676F">
        <w:rPr>
          <w:color w:val="0E101A"/>
        </w:rPr>
        <w:t>ir</w:t>
      </w:r>
      <w:r>
        <w:rPr>
          <w:color w:val="0E101A"/>
        </w:rPr>
        <w:t xml:space="preserve"> living conditions are highly crowded, access to soap and water is limited, and health infrastructures are insufficient.</w:t>
      </w:r>
    </w:p>
    <w:p w14:paraId="577D94EF" w14:textId="4D81D1FA" w:rsidR="00C22FB0" w:rsidRDefault="001B0A77" w:rsidP="00C22FB0">
      <w:pPr>
        <w:pStyle w:val="NormalWeb"/>
        <w:spacing w:before="0" w:beforeAutospacing="0" w:after="0" w:afterAutospacing="0"/>
        <w:rPr>
          <w:color w:val="0E101A"/>
        </w:rPr>
      </w:pPr>
      <w:r>
        <w:rPr>
          <w:color w:val="0E101A"/>
        </w:rPr>
        <w:t>A point to consider is that m</w:t>
      </w:r>
      <w:r w:rsidR="00C22FB0">
        <w:rPr>
          <w:color w:val="0E101A"/>
        </w:rPr>
        <w:t>any of the countries where they are displaced were already facing a collapsing health system,</w:t>
      </w:r>
      <w:r>
        <w:rPr>
          <w:color w:val="0E101A"/>
        </w:rPr>
        <w:t xml:space="preserve"> which are now put</w:t>
      </w:r>
      <w:r w:rsidR="00C22FB0">
        <w:rPr>
          <w:color w:val="0E101A"/>
        </w:rPr>
        <w:t xml:space="preserve"> under additional pressure. The virus has also </w:t>
      </w:r>
      <w:r>
        <w:rPr>
          <w:color w:val="0E101A"/>
        </w:rPr>
        <w:t>worsened the</w:t>
      </w:r>
      <w:r w:rsidR="00C22FB0">
        <w:rPr>
          <w:color w:val="0E101A"/>
        </w:rPr>
        <w:t xml:space="preserve"> psychological burden </w:t>
      </w:r>
      <w:r>
        <w:rPr>
          <w:color w:val="0E101A"/>
        </w:rPr>
        <w:t>of</w:t>
      </w:r>
      <w:r w:rsidR="00C22FB0">
        <w:rPr>
          <w:color w:val="0E101A"/>
        </w:rPr>
        <w:t xml:space="preserve"> the most challenged individual in these groups </w:t>
      </w:r>
      <w:r>
        <w:rPr>
          <w:color w:val="0E101A"/>
        </w:rPr>
        <w:t>(e.g.</w:t>
      </w:r>
      <w:r w:rsidR="00C22FB0">
        <w:rPr>
          <w:color w:val="0E101A"/>
        </w:rPr>
        <w:t xml:space="preserve"> women and children</w:t>
      </w:r>
      <w:r>
        <w:rPr>
          <w:color w:val="0E101A"/>
        </w:rPr>
        <w:t xml:space="preserve">) </w:t>
      </w:r>
      <w:r w:rsidR="00C22FB0">
        <w:rPr>
          <w:color w:val="0E101A"/>
        </w:rPr>
        <w:t xml:space="preserve">who </w:t>
      </w:r>
      <w:r w:rsidR="008B676F">
        <w:rPr>
          <w:color w:val="0E101A"/>
        </w:rPr>
        <w:t>are now victim of further</w:t>
      </w:r>
      <w:r w:rsidR="00C22FB0">
        <w:rPr>
          <w:color w:val="0E101A"/>
        </w:rPr>
        <w:t xml:space="preserve"> domestic violence, abuse, and sexual exploitation. </w:t>
      </w:r>
    </w:p>
    <w:p w14:paraId="07C77D47" w14:textId="77777777" w:rsidR="00C22FB0" w:rsidRDefault="00C22FB0" w:rsidP="00C22FB0">
      <w:pPr>
        <w:pStyle w:val="NormalWeb"/>
        <w:spacing w:before="0" w:beforeAutospacing="0" w:after="0" w:afterAutospacing="0"/>
        <w:rPr>
          <w:color w:val="0E101A"/>
        </w:rPr>
      </w:pPr>
    </w:p>
    <w:p w14:paraId="0B1DC837" w14:textId="4AE69BA6" w:rsidR="00C22FB0" w:rsidRDefault="00C22FB0" w:rsidP="00C22FB0">
      <w:pPr>
        <w:pStyle w:val="NormalWeb"/>
        <w:spacing w:before="0" w:beforeAutospacing="0" w:after="0" w:afterAutospacing="0"/>
        <w:rPr>
          <w:color w:val="0E101A"/>
        </w:rPr>
      </w:pPr>
      <w:r>
        <w:rPr>
          <w:color w:val="0E101A"/>
        </w:rPr>
        <w:t>In countries such as Iraq, even though all displaced</w:t>
      </w:r>
      <w:r w:rsidR="001B0A77">
        <w:rPr>
          <w:color w:val="0E101A"/>
        </w:rPr>
        <w:t xml:space="preserve"> people</w:t>
      </w:r>
      <w:r>
        <w:rPr>
          <w:color w:val="0E101A"/>
        </w:rPr>
        <w:t xml:space="preserve"> have access to the national care system, there are severe shortages of essential healthcare supply</w:t>
      </w:r>
      <w:r w:rsidR="008B676F">
        <w:rPr>
          <w:color w:val="0E101A"/>
        </w:rPr>
        <w:t xml:space="preserve">, </w:t>
      </w:r>
      <w:r>
        <w:rPr>
          <w:color w:val="0E101A"/>
        </w:rPr>
        <w:t xml:space="preserve">medicines, </w:t>
      </w:r>
      <w:r w:rsidR="008B676F">
        <w:rPr>
          <w:color w:val="0E101A"/>
        </w:rPr>
        <w:t>and</w:t>
      </w:r>
      <w:r>
        <w:rPr>
          <w:color w:val="0E101A"/>
        </w:rPr>
        <w:t xml:space="preserve"> health</w:t>
      </w:r>
      <w:r w:rsidR="001B0A77">
        <w:rPr>
          <w:color w:val="0E101A"/>
        </w:rPr>
        <w:t>care</w:t>
      </w:r>
      <w:r>
        <w:rPr>
          <w:color w:val="0E101A"/>
        </w:rPr>
        <w:t xml:space="preserve"> workers. As a consequence, the spread of the virus continues at a concerning rate, disrupting social support systems, and preventing</w:t>
      </w:r>
      <w:r w:rsidR="008B676F">
        <w:rPr>
          <w:color w:val="0E101A"/>
        </w:rPr>
        <w:t xml:space="preserve"> aids</w:t>
      </w:r>
      <w:r>
        <w:rPr>
          <w:color w:val="0E101A"/>
        </w:rPr>
        <w:t xml:space="preserve"> from reaching refugees</w:t>
      </w:r>
      <w:r w:rsidR="001B0A77">
        <w:rPr>
          <w:color w:val="0E101A"/>
        </w:rPr>
        <w:t xml:space="preserve">, and </w:t>
      </w:r>
      <w:r>
        <w:rPr>
          <w:color w:val="0E101A"/>
        </w:rPr>
        <w:t>internally displaced individuals.</w:t>
      </w:r>
    </w:p>
    <w:p w14:paraId="10969B08" w14:textId="77777777" w:rsidR="00C22FB0" w:rsidRDefault="00C22FB0" w:rsidP="00C22FB0">
      <w:pPr>
        <w:pStyle w:val="NormalWeb"/>
        <w:spacing w:before="0" w:beforeAutospacing="0" w:after="0" w:afterAutospacing="0"/>
        <w:rPr>
          <w:color w:val="0E101A"/>
        </w:rPr>
      </w:pPr>
    </w:p>
    <w:p w14:paraId="7CC64C75" w14:textId="77777777" w:rsidR="00C22FB0" w:rsidRDefault="00C22FB0" w:rsidP="00C22FB0">
      <w:pPr>
        <w:pStyle w:val="NormalWeb"/>
        <w:spacing w:before="0" w:beforeAutospacing="0" w:after="0" w:afterAutospacing="0"/>
        <w:rPr>
          <w:color w:val="0E101A"/>
        </w:rPr>
      </w:pPr>
      <w:r>
        <w:rPr>
          <w:rStyle w:val="Strong"/>
          <w:color w:val="0E101A"/>
        </w:rPr>
        <w:t>Overcrowding </w:t>
      </w:r>
    </w:p>
    <w:p w14:paraId="5E701A71" w14:textId="5A1B76AA" w:rsidR="00C22FB0" w:rsidRDefault="00C22FB0" w:rsidP="00C22FB0">
      <w:pPr>
        <w:pStyle w:val="NormalWeb"/>
        <w:spacing w:before="0" w:beforeAutospacing="0" w:after="0" w:afterAutospacing="0"/>
        <w:rPr>
          <w:color w:val="0E101A"/>
        </w:rPr>
      </w:pPr>
      <w:r>
        <w:rPr>
          <w:color w:val="0E101A"/>
        </w:rPr>
        <w:t>When displaced in urban settings</w:t>
      </w:r>
      <w:r w:rsidR="00FE17F6">
        <w:rPr>
          <w:color w:val="0E101A"/>
        </w:rPr>
        <w:t>,</w:t>
      </w:r>
      <w:r>
        <w:rPr>
          <w:color w:val="0E101A"/>
        </w:rPr>
        <w:t xml:space="preserve"> refugees are living in dangerously crowded environment</w:t>
      </w:r>
      <w:r w:rsidR="00FE17F6">
        <w:rPr>
          <w:color w:val="0E101A"/>
        </w:rPr>
        <w:t>s</w:t>
      </w:r>
      <w:r>
        <w:rPr>
          <w:color w:val="0E101A"/>
        </w:rPr>
        <w:t xml:space="preserve"> which prohibits </w:t>
      </w:r>
      <w:r w:rsidR="00FE17F6">
        <w:rPr>
          <w:color w:val="0E101A"/>
        </w:rPr>
        <w:t>the adherence</w:t>
      </w:r>
      <w:r>
        <w:rPr>
          <w:color w:val="0E101A"/>
        </w:rPr>
        <w:t xml:space="preserve"> to social distancing.</w:t>
      </w:r>
    </w:p>
    <w:p w14:paraId="0DB3374C" w14:textId="47572EC6" w:rsidR="00C22FB0" w:rsidRDefault="00C22FB0" w:rsidP="00C22FB0">
      <w:pPr>
        <w:pStyle w:val="NormalWeb"/>
        <w:spacing w:before="0" w:beforeAutospacing="0" w:after="0" w:afterAutospacing="0"/>
        <w:rPr>
          <w:color w:val="0E101A"/>
        </w:rPr>
      </w:pPr>
      <w:r>
        <w:rPr>
          <w:color w:val="0E101A"/>
        </w:rPr>
        <w:t xml:space="preserve">For instance, in </w:t>
      </w:r>
      <w:proofErr w:type="spellStart"/>
      <w:r>
        <w:rPr>
          <w:color w:val="0E101A"/>
        </w:rPr>
        <w:t>Kutupalong</w:t>
      </w:r>
      <w:proofErr w:type="spellEnd"/>
      <w:r>
        <w:rPr>
          <w:color w:val="0E101A"/>
        </w:rPr>
        <w:t xml:space="preserve"> (Bangladesh) 41,000 people live per </w:t>
      </w:r>
      <w:proofErr w:type="spellStart"/>
      <w:r>
        <w:rPr>
          <w:color w:val="0E101A"/>
        </w:rPr>
        <w:t>sq</w:t>
      </w:r>
      <w:proofErr w:type="spellEnd"/>
      <w:r>
        <w:rPr>
          <w:color w:val="0E101A"/>
        </w:rPr>
        <w:t xml:space="preserve"> Km</w:t>
      </w:r>
      <w:r w:rsidR="00FE17F6">
        <w:rPr>
          <w:color w:val="0E101A"/>
        </w:rPr>
        <w:t>,</w:t>
      </w:r>
      <w:r>
        <w:rPr>
          <w:color w:val="0E101A"/>
        </w:rPr>
        <w:t xml:space="preserve"> whereases the minimum humanitarian standard is 22,200 people per </w:t>
      </w:r>
      <w:proofErr w:type="spellStart"/>
      <w:r>
        <w:rPr>
          <w:color w:val="0E101A"/>
        </w:rPr>
        <w:t>sq</w:t>
      </w:r>
      <w:proofErr w:type="spellEnd"/>
      <w:r>
        <w:rPr>
          <w:color w:val="0E101A"/>
        </w:rPr>
        <w:t xml:space="preserve"> Km.</w:t>
      </w:r>
    </w:p>
    <w:p w14:paraId="2F5D14B5" w14:textId="1A256048" w:rsidR="00C22FB0" w:rsidRDefault="00C22FB0" w:rsidP="00C22FB0">
      <w:pPr>
        <w:pStyle w:val="NormalWeb"/>
        <w:spacing w:before="0" w:beforeAutospacing="0" w:after="0" w:afterAutospacing="0"/>
        <w:rPr>
          <w:color w:val="0E101A"/>
        </w:rPr>
      </w:pPr>
      <w:r>
        <w:rPr>
          <w:color w:val="0E101A"/>
        </w:rPr>
        <w:t>Another element that renders the situation more problematic is the limited space inside the refugee’s houses. To face this issue, the UNHCR and the Bangladeshi government are piloting the strategy of adding a mezzanine to the planned shelters</w:t>
      </w:r>
      <w:r w:rsidR="00FE17F6">
        <w:rPr>
          <w:color w:val="0E101A"/>
        </w:rPr>
        <w:t xml:space="preserve">, which would increase </w:t>
      </w:r>
      <w:r>
        <w:rPr>
          <w:color w:val="0E101A"/>
        </w:rPr>
        <w:t>the liveable surface within the house by 69%. </w:t>
      </w:r>
    </w:p>
    <w:p w14:paraId="20F04324" w14:textId="77777777" w:rsidR="00C22FB0" w:rsidRDefault="00C22FB0" w:rsidP="00C22FB0">
      <w:pPr>
        <w:pStyle w:val="NormalWeb"/>
        <w:spacing w:before="0" w:beforeAutospacing="0" w:after="0" w:afterAutospacing="0"/>
        <w:rPr>
          <w:color w:val="0E101A"/>
        </w:rPr>
      </w:pPr>
    </w:p>
    <w:p w14:paraId="3C4C7852" w14:textId="142EE4D4" w:rsidR="00C22FB0" w:rsidRDefault="00C22FB0" w:rsidP="00C22FB0">
      <w:pPr>
        <w:pStyle w:val="NormalWeb"/>
        <w:spacing w:before="0" w:beforeAutospacing="0" w:after="0" w:afterAutospacing="0"/>
        <w:rPr>
          <w:color w:val="0E101A"/>
        </w:rPr>
      </w:pPr>
      <w:r>
        <w:rPr>
          <w:rStyle w:val="Strong"/>
          <w:color w:val="0E101A"/>
        </w:rPr>
        <w:t xml:space="preserve">Scarcity </w:t>
      </w:r>
      <w:r w:rsidR="008B676F">
        <w:rPr>
          <w:rStyle w:val="Strong"/>
          <w:color w:val="0E101A"/>
        </w:rPr>
        <w:t>of</w:t>
      </w:r>
      <w:r>
        <w:rPr>
          <w:rStyle w:val="Strong"/>
          <w:color w:val="0E101A"/>
        </w:rPr>
        <w:t xml:space="preserve"> resources</w:t>
      </w:r>
    </w:p>
    <w:p w14:paraId="5CB0BD20" w14:textId="26EB722A" w:rsidR="00C22FB0" w:rsidRDefault="00C22FB0" w:rsidP="00C22FB0">
      <w:pPr>
        <w:pStyle w:val="NormalWeb"/>
        <w:spacing w:before="0" w:beforeAutospacing="0" w:after="0" w:afterAutospacing="0"/>
        <w:rPr>
          <w:color w:val="0E101A"/>
        </w:rPr>
      </w:pPr>
      <w:r>
        <w:rPr>
          <w:color w:val="0E101A"/>
        </w:rPr>
        <w:t>Other than physical distancing</w:t>
      </w:r>
      <w:r w:rsidR="00FE17F6">
        <w:rPr>
          <w:color w:val="0E101A"/>
        </w:rPr>
        <w:t>,</w:t>
      </w:r>
      <w:r>
        <w:rPr>
          <w:color w:val="0E101A"/>
        </w:rPr>
        <w:t xml:space="preserve"> an additional issue concerning the basic health needs to contrast COVID-19 is access to water and soap.</w:t>
      </w:r>
    </w:p>
    <w:p w14:paraId="4F0EA2F5" w14:textId="77777777" w:rsidR="004F4256" w:rsidRDefault="004F4256" w:rsidP="00C22FB0">
      <w:pPr>
        <w:pStyle w:val="NormalWeb"/>
        <w:spacing w:before="0" w:beforeAutospacing="0" w:after="0" w:afterAutospacing="0"/>
        <w:rPr>
          <w:color w:val="0E101A"/>
        </w:rPr>
      </w:pPr>
      <w:r>
        <w:rPr>
          <w:color w:val="0E101A"/>
        </w:rPr>
        <w:t>The</w:t>
      </w:r>
      <w:r w:rsidR="00C22FB0">
        <w:rPr>
          <w:color w:val="0E101A"/>
        </w:rPr>
        <w:t xml:space="preserve"> minimum </w:t>
      </w:r>
      <w:r w:rsidR="00FE17F6">
        <w:rPr>
          <w:color w:val="0E101A"/>
        </w:rPr>
        <w:t xml:space="preserve">amount water </w:t>
      </w:r>
      <w:r w:rsidR="00C22FB0">
        <w:rPr>
          <w:color w:val="0E101A"/>
        </w:rPr>
        <w:t>standard</w:t>
      </w:r>
      <w:r w:rsidR="00FE17F6">
        <w:rPr>
          <w:color w:val="0E101A"/>
        </w:rPr>
        <w:t xml:space="preserve"> to contrast the pandemic</w:t>
      </w:r>
      <w:r w:rsidR="00C22FB0">
        <w:rPr>
          <w:color w:val="0E101A"/>
        </w:rPr>
        <w:t xml:space="preserve"> should be 15 </w:t>
      </w:r>
      <w:proofErr w:type="spellStart"/>
      <w:r w:rsidR="00C22FB0">
        <w:rPr>
          <w:color w:val="0E101A"/>
        </w:rPr>
        <w:t>liter</w:t>
      </w:r>
      <w:r w:rsidR="00FE17F6">
        <w:rPr>
          <w:color w:val="0E101A"/>
        </w:rPr>
        <w:t>s</w:t>
      </w:r>
      <w:proofErr w:type="spellEnd"/>
      <w:r w:rsidR="00FE17F6">
        <w:rPr>
          <w:color w:val="0E101A"/>
        </w:rPr>
        <w:t xml:space="preserve"> per person, per day</w:t>
      </w:r>
      <w:r w:rsidR="00C22FB0">
        <w:rPr>
          <w:color w:val="0E101A"/>
        </w:rPr>
        <w:t>. This amount can guarantee drinking, cooking, and personal hygiene. To this day</w:t>
      </w:r>
      <w:r w:rsidR="00FE17F6">
        <w:rPr>
          <w:color w:val="0E101A"/>
        </w:rPr>
        <w:t>,</w:t>
      </w:r>
      <w:r w:rsidR="00C22FB0">
        <w:rPr>
          <w:color w:val="0E101A"/>
        </w:rPr>
        <w:t xml:space="preserve"> 22% of refugee sites do not guarantee this basic amount of water. This is in strong contrast to 144 </w:t>
      </w:r>
      <w:proofErr w:type="spellStart"/>
      <w:r w:rsidR="00C22FB0">
        <w:rPr>
          <w:color w:val="0E101A"/>
        </w:rPr>
        <w:t>liters</w:t>
      </w:r>
      <w:proofErr w:type="spellEnd"/>
      <w:r w:rsidR="00C22FB0">
        <w:rPr>
          <w:color w:val="0E101A"/>
        </w:rPr>
        <w:t xml:space="preserve">, which is what an average European consumes daily. </w:t>
      </w:r>
    </w:p>
    <w:p w14:paraId="03545E94" w14:textId="19899B11" w:rsidR="00C22FB0" w:rsidRDefault="00C22FB0" w:rsidP="00C22FB0">
      <w:pPr>
        <w:pStyle w:val="NormalWeb"/>
        <w:spacing w:before="0" w:beforeAutospacing="0" w:after="0" w:afterAutospacing="0"/>
        <w:rPr>
          <w:color w:val="0E101A"/>
        </w:rPr>
      </w:pPr>
      <w:r>
        <w:rPr>
          <w:color w:val="0E101A"/>
        </w:rPr>
        <w:t>From the start of the COVID-19 crisis</w:t>
      </w:r>
      <w:r w:rsidR="00FE17F6">
        <w:rPr>
          <w:color w:val="0E101A"/>
        </w:rPr>
        <w:t>,</w:t>
      </w:r>
      <w:r>
        <w:rPr>
          <w:color w:val="0E101A"/>
        </w:rPr>
        <w:t xml:space="preserve"> in In </w:t>
      </w:r>
      <w:proofErr w:type="spellStart"/>
      <w:r>
        <w:rPr>
          <w:color w:val="0E101A"/>
        </w:rPr>
        <w:t>Ajuong</w:t>
      </w:r>
      <w:proofErr w:type="spellEnd"/>
      <w:r>
        <w:rPr>
          <w:color w:val="0E101A"/>
        </w:rPr>
        <w:t xml:space="preserve"> </w:t>
      </w:r>
      <w:proofErr w:type="spellStart"/>
      <w:r>
        <w:rPr>
          <w:color w:val="0E101A"/>
        </w:rPr>
        <w:t>Thok</w:t>
      </w:r>
      <w:proofErr w:type="spellEnd"/>
      <w:r>
        <w:rPr>
          <w:color w:val="0E101A"/>
        </w:rPr>
        <w:t xml:space="preserve"> camp, Sudan </w:t>
      </w:r>
      <w:proofErr w:type="spellStart"/>
      <w:r>
        <w:rPr>
          <w:color w:val="0E101A"/>
        </w:rPr>
        <w:t>Sudan</w:t>
      </w:r>
      <w:proofErr w:type="spellEnd"/>
      <w:r>
        <w:rPr>
          <w:color w:val="0E101A"/>
        </w:rPr>
        <w:t>, only 54% of households have access to water.</w:t>
      </w:r>
    </w:p>
    <w:p w14:paraId="56BD0119" w14:textId="77777777" w:rsidR="00C22FB0" w:rsidRDefault="00C22FB0" w:rsidP="00C22FB0">
      <w:pPr>
        <w:pStyle w:val="NormalWeb"/>
        <w:spacing w:before="0" w:beforeAutospacing="0" w:after="0" w:afterAutospacing="0"/>
        <w:rPr>
          <w:color w:val="0E101A"/>
        </w:rPr>
      </w:pPr>
      <w:r>
        <w:rPr>
          <w:color w:val="0E101A"/>
        </w:rPr>
        <w:t>In terms of soap, people living in three-quarters of developing countries do not have access to washing facilities, including soap.</w:t>
      </w:r>
    </w:p>
    <w:p w14:paraId="2BDFF1CE" w14:textId="77777777" w:rsidR="00C22FB0" w:rsidRDefault="00C22FB0" w:rsidP="00C22FB0">
      <w:pPr>
        <w:pStyle w:val="NormalWeb"/>
        <w:spacing w:before="0" w:beforeAutospacing="0" w:after="0" w:afterAutospacing="0"/>
        <w:rPr>
          <w:color w:val="0E101A"/>
        </w:rPr>
      </w:pPr>
    </w:p>
    <w:p w14:paraId="494C2E86" w14:textId="05F3A4BA" w:rsidR="00C22FB0" w:rsidRDefault="00FE17F6" w:rsidP="00C22FB0">
      <w:pPr>
        <w:pStyle w:val="NormalWeb"/>
        <w:spacing w:before="0" w:beforeAutospacing="0" w:after="0" w:afterAutospacing="0"/>
        <w:rPr>
          <w:color w:val="0E101A"/>
        </w:rPr>
      </w:pPr>
      <w:r>
        <w:rPr>
          <w:color w:val="0E101A"/>
        </w:rPr>
        <w:lastRenderedPageBreak/>
        <w:t>At this point,</w:t>
      </w:r>
      <w:r w:rsidR="00C22FB0">
        <w:rPr>
          <w:color w:val="0E101A"/>
        </w:rPr>
        <w:t xml:space="preserve"> it is important to note that the consequences of this crisis do not only impact refugees and displaced people </w:t>
      </w:r>
      <w:proofErr w:type="spellStart"/>
      <w:r w:rsidR="00565B3F">
        <w:rPr>
          <w:color w:val="0E101A"/>
        </w:rPr>
        <w:t>soley</w:t>
      </w:r>
      <w:proofErr w:type="spellEnd"/>
      <w:r w:rsidR="00C22FB0">
        <w:rPr>
          <w:color w:val="0E101A"/>
        </w:rPr>
        <w:t xml:space="preserve"> in terms of COVID-19 related issues</w:t>
      </w:r>
      <w:r w:rsidR="00565B3F">
        <w:rPr>
          <w:color w:val="0E101A"/>
        </w:rPr>
        <w:t>,</w:t>
      </w:r>
      <w:r w:rsidR="00C22FB0">
        <w:rPr>
          <w:color w:val="0E101A"/>
        </w:rPr>
        <w:t xml:space="preserve"> but have severely disrupted sectors such as education, housing, access to food and water, and many other aspects of livelihood. </w:t>
      </w:r>
    </w:p>
    <w:p w14:paraId="657E91E7" w14:textId="3C723732" w:rsidR="00A867F4" w:rsidRDefault="005B03FF">
      <w:r>
        <w:t xml:space="preserve"> </w:t>
      </w:r>
    </w:p>
    <w:sectPr w:rsidR="00A8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3"/>
    <w:rsid w:val="001B0A77"/>
    <w:rsid w:val="00201EFE"/>
    <w:rsid w:val="00227F30"/>
    <w:rsid w:val="00245F33"/>
    <w:rsid w:val="004D39FD"/>
    <w:rsid w:val="004F4256"/>
    <w:rsid w:val="00565B3F"/>
    <w:rsid w:val="005B03FF"/>
    <w:rsid w:val="005D49A9"/>
    <w:rsid w:val="008B676F"/>
    <w:rsid w:val="009708FD"/>
    <w:rsid w:val="00995C7D"/>
    <w:rsid w:val="00A867F4"/>
    <w:rsid w:val="00C22FB0"/>
    <w:rsid w:val="00D00885"/>
    <w:rsid w:val="00DE4950"/>
    <w:rsid w:val="00FE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6D30F5"/>
  <w15:chartTrackingRefBased/>
  <w15:docId w15:val="{25C787BF-A3C3-0842-86C1-CBBC4204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F33"/>
    <w:rPr>
      <w:color w:val="0563C1" w:themeColor="hyperlink"/>
      <w:u w:val="single"/>
    </w:rPr>
  </w:style>
  <w:style w:type="character" w:styleId="UnresolvedMention">
    <w:name w:val="Unresolved Mention"/>
    <w:basedOn w:val="DefaultParagraphFont"/>
    <w:uiPriority w:val="99"/>
    <w:semiHidden/>
    <w:unhideWhenUsed/>
    <w:rsid w:val="00245F33"/>
    <w:rPr>
      <w:color w:val="605E5C"/>
      <w:shd w:val="clear" w:color="auto" w:fill="E1DFDD"/>
    </w:rPr>
  </w:style>
  <w:style w:type="paragraph" w:styleId="NormalWeb">
    <w:name w:val="Normal (Web)"/>
    <w:basedOn w:val="Normal"/>
    <w:uiPriority w:val="99"/>
    <w:semiHidden/>
    <w:unhideWhenUsed/>
    <w:rsid w:val="00C22FB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2F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05">
      <w:bodyDiv w:val="1"/>
      <w:marLeft w:val="0"/>
      <w:marRight w:val="0"/>
      <w:marTop w:val="0"/>
      <w:marBottom w:val="0"/>
      <w:divBdr>
        <w:top w:val="none" w:sz="0" w:space="0" w:color="auto"/>
        <w:left w:val="none" w:sz="0" w:space="0" w:color="auto"/>
        <w:bottom w:val="none" w:sz="0" w:space="0" w:color="auto"/>
        <w:right w:val="none" w:sz="0" w:space="0" w:color="auto"/>
      </w:divBdr>
    </w:div>
    <w:div w:id="142237388">
      <w:bodyDiv w:val="1"/>
      <w:marLeft w:val="0"/>
      <w:marRight w:val="0"/>
      <w:marTop w:val="0"/>
      <w:marBottom w:val="0"/>
      <w:divBdr>
        <w:top w:val="none" w:sz="0" w:space="0" w:color="auto"/>
        <w:left w:val="none" w:sz="0" w:space="0" w:color="auto"/>
        <w:bottom w:val="none" w:sz="0" w:space="0" w:color="auto"/>
        <w:right w:val="none" w:sz="0" w:space="0" w:color="auto"/>
      </w:divBdr>
    </w:div>
    <w:div w:id="1086264511">
      <w:bodyDiv w:val="1"/>
      <w:marLeft w:val="0"/>
      <w:marRight w:val="0"/>
      <w:marTop w:val="0"/>
      <w:marBottom w:val="0"/>
      <w:divBdr>
        <w:top w:val="none" w:sz="0" w:space="0" w:color="auto"/>
        <w:left w:val="none" w:sz="0" w:space="0" w:color="auto"/>
        <w:bottom w:val="none" w:sz="0" w:space="0" w:color="auto"/>
        <w:right w:val="none" w:sz="0" w:space="0" w:color="auto"/>
      </w:divBdr>
    </w:div>
    <w:div w:id="1426535658">
      <w:bodyDiv w:val="1"/>
      <w:marLeft w:val="0"/>
      <w:marRight w:val="0"/>
      <w:marTop w:val="0"/>
      <w:marBottom w:val="0"/>
      <w:divBdr>
        <w:top w:val="none" w:sz="0" w:space="0" w:color="auto"/>
        <w:left w:val="none" w:sz="0" w:space="0" w:color="auto"/>
        <w:bottom w:val="none" w:sz="0" w:space="0" w:color="auto"/>
        <w:right w:val="none" w:sz="0" w:space="0" w:color="auto"/>
      </w:divBdr>
    </w:div>
    <w:div w:id="1445805188">
      <w:bodyDiv w:val="1"/>
      <w:marLeft w:val="0"/>
      <w:marRight w:val="0"/>
      <w:marTop w:val="0"/>
      <w:marBottom w:val="0"/>
      <w:divBdr>
        <w:top w:val="none" w:sz="0" w:space="0" w:color="auto"/>
        <w:left w:val="none" w:sz="0" w:space="0" w:color="auto"/>
        <w:bottom w:val="none" w:sz="0" w:space="0" w:color="auto"/>
        <w:right w:val="none" w:sz="0" w:space="0" w:color="auto"/>
      </w:divBdr>
    </w:div>
    <w:div w:id="145636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orymaps.arcgis.com/stories/e1da7d80fbcf4ce8a3a954910c1e7f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2020-11-10T17:46:00Z</dcterms:created>
  <dcterms:modified xsi:type="dcterms:W3CDTF">2020-11-10T19:14:00Z</dcterms:modified>
</cp:coreProperties>
</file>